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2DF2D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C095F4F">
      <w:pPr>
        <w:spacing w:line="560" w:lineRule="exact"/>
        <w:jc w:val="center"/>
        <w:rPr>
          <w:rFonts w:hint="eastAsia" w:ascii="方正小标宋简体" w:hAnsi="等线" w:eastAsia="方正小标宋简体"/>
          <w:sz w:val="36"/>
          <w:szCs w:val="36"/>
        </w:rPr>
      </w:pPr>
      <w:r>
        <w:rPr>
          <w:rFonts w:hint="eastAsia" w:ascii="方正小标宋简体" w:hAnsi="等线" w:eastAsia="方正小标宋简体"/>
          <w:sz w:val="36"/>
          <w:szCs w:val="36"/>
        </w:rPr>
        <w:t>第二十</w:t>
      </w:r>
      <w:r>
        <w:rPr>
          <w:rFonts w:hint="eastAsia" w:ascii="方正小标宋简体" w:hAnsi="等线" w:eastAsia="方正小标宋简体"/>
          <w:sz w:val="36"/>
          <w:szCs w:val="36"/>
          <w:lang w:val="en-US" w:eastAsia="zh-CN"/>
        </w:rPr>
        <w:t>一</w:t>
      </w:r>
      <w:r>
        <w:rPr>
          <w:rFonts w:hint="eastAsia" w:ascii="方正小标宋简体" w:hAnsi="等线" w:eastAsia="方正小标宋简体"/>
          <w:sz w:val="36"/>
          <w:szCs w:val="36"/>
        </w:rPr>
        <w:t>届中国长春电影节</w:t>
      </w:r>
    </w:p>
    <w:p w14:paraId="5E969367">
      <w:pPr>
        <w:spacing w:line="560" w:lineRule="exact"/>
        <w:jc w:val="center"/>
        <w:rPr>
          <w:rFonts w:hint="eastAsia" w:ascii="方正小标宋简体" w:hAnsi="等线" w:eastAsia="方正小标宋简体"/>
          <w:sz w:val="36"/>
          <w:szCs w:val="36"/>
        </w:rPr>
      </w:pPr>
      <w:r>
        <w:rPr>
          <w:rFonts w:hint="eastAsia" w:ascii="方正小标宋简体" w:hAnsi="等线" w:eastAsia="方正小标宋简体"/>
          <w:sz w:val="36"/>
          <w:szCs w:val="36"/>
        </w:rPr>
        <w:t>“金鹿创投”新摇篮计划项目报名表</w:t>
      </w:r>
    </w:p>
    <w:p w14:paraId="17D71DBE">
      <w:pPr>
        <w:spacing w:line="560" w:lineRule="exact"/>
        <w:jc w:val="center"/>
        <w:rPr>
          <w:rFonts w:hint="eastAsia" w:ascii="方正小标宋简体" w:hAnsi="等线" w:eastAsia="方正小标宋简体"/>
          <w:sz w:val="36"/>
          <w:szCs w:val="36"/>
        </w:rPr>
      </w:pPr>
      <w:r>
        <w:rPr>
          <w:rFonts w:hint="eastAsia" w:ascii="方正小标宋简体" w:hAnsi="等线" w:eastAsia="方正小标宋简体"/>
          <w:sz w:val="36"/>
          <w:szCs w:val="36"/>
        </w:rPr>
        <w:t>（常规电影单元）</w:t>
      </w:r>
    </w:p>
    <w:tbl>
      <w:tblPr>
        <w:tblStyle w:val="6"/>
        <w:tblW w:w="833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3"/>
        <w:gridCol w:w="6073"/>
      </w:tblGrid>
      <w:tr w14:paraId="2695BA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7606E407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片名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6BBC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6B62BF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4326D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是否备案</w:t>
            </w:r>
          </w:p>
          <w:p w14:paraId="0D6ED6DB">
            <w:pPr>
              <w:widowControl/>
              <w:ind w:firstLine="22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（如已备案，请注明备案地、备案单位和备案号；如无备案，填“无”即可）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CB98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08BABE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76E55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编剧简历及作品年表</w:t>
            </w:r>
          </w:p>
          <w:p w14:paraId="131A33A3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（200字内）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12A6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 w14:paraId="3C7616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820CB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导演简历及作品年表</w:t>
            </w:r>
          </w:p>
          <w:p w14:paraId="1A225EB2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（200字内）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5C38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289161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4ECCD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制片人/出品人简历及作品年表（200字内）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DBD8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180C77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F9336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制作公司简介</w:t>
            </w:r>
          </w:p>
          <w:p w14:paraId="3C6DBEC1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（200字内）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DF27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774C57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EA515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项目单句介绍</w:t>
            </w:r>
          </w:p>
          <w:p w14:paraId="3D5863BB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（40字内）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3CE81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14:paraId="443127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6B5DC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故事梗概</w:t>
            </w:r>
          </w:p>
          <w:p w14:paraId="600353AF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（500字以内）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D07A4">
            <w:pPr>
              <w:spacing w:line="0" w:lineRule="atLeast"/>
              <w:ind w:firstLine="480" w:firstLineChars="200"/>
              <w:rPr>
                <w:rFonts w:hint="eastAsia" w:ascii="仿宋" w:hAnsi="仿宋" w:eastAsia="仿宋" w:cs="Calibri"/>
                <w:color w:val="595959"/>
                <w:sz w:val="24"/>
              </w:rPr>
            </w:pPr>
          </w:p>
        </w:tc>
      </w:tr>
      <w:tr w14:paraId="3399D4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6A5DB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导演项目阐述</w:t>
            </w:r>
          </w:p>
          <w:p w14:paraId="5CE12DDD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（200字内）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24B4B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14:paraId="0FCEAB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9A7A5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制片人项目阐述</w:t>
            </w:r>
          </w:p>
          <w:p w14:paraId="072730AC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（200字内）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878A3"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 w14:paraId="55DD56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61FA1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剧本大纲</w:t>
            </w:r>
          </w:p>
          <w:p w14:paraId="3C3CE007">
            <w:pPr>
              <w:widowControl/>
              <w:ind w:firstLine="28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（约2000字）</w:t>
            </w:r>
          </w:p>
        </w:tc>
        <w:tc>
          <w:tcPr>
            <w:tcW w:w="6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89EA2">
            <w:pPr>
              <w:tabs>
                <w:tab w:val="left" w:pos="1200"/>
              </w:tabs>
              <w:rPr>
                <w:rFonts w:hint="eastAsia" w:ascii="仿宋" w:hAnsi="仿宋" w:eastAsia="仿宋"/>
                <w:b/>
                <w:bCs/>
                <w:sz w:val="24"/>
              </w:rPr>
            </w:pPr>
          </w:p>
        </w:tc>
      </w:tr>
    </w:tbl>
    <w:p w14:paraId="070AA5D2">
      <w:pPr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72D4D759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报名单位名称（公章）：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</w:p>
    <w:p w14:paraId="44C6F14E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</w:t>
      </w:r>
    </w:p>
    <w:p w14:paraId="385E675F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报名人：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</w:t>
      </w:r>
    </w:p>
    <w:p w14:paraId="3C434799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手机号：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</w:t>
      </w:r>
    </w:p>
    <w:p w14:paraId="0F3C302B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</w:t>
      </w:r>
    </w:p>
    <w:p w14:paraId="1C9E27A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</w:p>
    <w:p w14:paraId="3F7EE25F">
      <w:pPr>
        <w:ind w:firstLine="5600" w:firstLineChars="17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36255C9F">
      <w:pPr>
        <w:ind w:firstLine="5600" w:firstLineChars="175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4A2C8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</w:t>
      </w:r>
    </w:p>
    <w:p w14:paraId="7F72CF8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一、请用中文详细填写此报名表，并按要求提供报名材料。如出现提供虚假信息现象，将取消其评选资格。</w:t>
      </w:r>
    </w:p>
    <w:p w14:paraId="5FA64D5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二、根据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第二十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届中国长春电影节“金鹿创投”新摇篮计划章程》的相关规定，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个人及公司均可为报名主体，必须为所提交项目的剧本版权所有人或者获得版权所有人授权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46A1ABF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color="000000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color="000000"/>
        </w:rPr>
        <w:t>三、作品题材不限，但鼓励立足于展现吉林省或长春市的历史、文旅、产业、美食、价值观等内容不同类型的作品。</w:t>
      </w:r>
    </w:p>
    <w:p w14:paraId="63A38BE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color="000000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color="000000"/>
        </w:rPr>
        <w:t>四、报名项目单元请提供如下纸质资料：</w:t>
      </w:r>
    </w:p>
    <w:p w14:paraId="3873B27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1.完整剧本</w:t>
      </w:r>
    </w:p>
    <w:p w14:paraId="3972881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2.项目策划方案PPT（含详细的制作预算表、时间表等开发计划）用于现场路演展示。</w:t>
      </w:r>
    </w:p>
    <w:p w14:paraId="72FC218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3.申报单位下载填写《第二十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届中国长春电影节“金鹿创投”新摇篮计划项目报名表》，加盖单位公章后扫描，与申报材料在202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年8月22日前发送到指定邮箱chinaccff_jlct@163.com。纸质版材料在202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年8月22日前，一式五份（胶装、密封）邮寄至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吉林省长春市朝阳区百草路149号长春广播电视台1012室，</w:t>
      </w:r>
      <w:r>
        <w:rPr>
          <w:rFonts w:hint="eastAsia" w:ascii="仿宋_GB2312" w:hAnsi="仿宋_GB2312" w:eastAsia="仿宋_GB2312" w:cs="仿宋_GB2312"/>
          <w:sz w:val="32"/>
          <w:szCs w:val="32"/>
        </w:rPr>
        <w:t>逾期不再受理。</w:t>
      </w:r>
    </w:p>
    <w:p w14:paraId="0559A2D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五、注意事项</w:t>
      </w:r>
    </w:p>
    <w:p w14:paraId="3268785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如获奖对象为单位，需提供发票；如获奖对象为个人，需按国家法律规定依法代扣代缴个人所得税。</w:t>
      </w:r>
    </w:p>
    <w:p w14:paraId="14D6B31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六、报名截止日期至202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年8月22日。</w:t>
      </w:r>
    </w:p>
    <w:p w14:paraId="78FCDCC3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邮寄地址：吉林省长春市朝阳区百草路149号长春广播电视台1012室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17AE28B7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  编：130015</w:t>
      </w:r>
    </w:p>
    <w:p w14:paraId="0F5CC256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  址：www.chinaccff.com</w:t>
      </w:r>
    </w:p>
    <w:p w14:paraId="74980626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  箱：chinaccff_jlct@163.com</w:t>
      </w:r>
    </w:p>
    <w:p w14:paraId="0730E6C1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收件人：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梁主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任</w:t>
      </w:r>
    </w:p>
    <w:p w14:paraId="42023643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  话：19843331978</w:t>
      </w:r>
    </w:p>
    <w:p w14:paraId="03001E7D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DE8FD2D">
      <w:pPr>
        <w:spacing w:line="560" w:lineRule="exact"/>
        <w:jc w:val="center"/>
        <w:rPr>
          <w:rFonts w:hint="eastAsia" w:ascii="方正小标宋简体" w:hAnsi="等线" w:eastAsia="方正小标宋简体"/>
          <w:sz w:val="36"/>
          <w:szCs w:val="36"/>
        </w:rPr>
      </w:pPr>
      <w:r>
        <w:rPr>
          <w:rFonts w:hint="eastAsia" w:ascii="方正小标宋简体" w:hAnsi="等线" w:eastAsia="方正小标宋简体"/>
          <w:sz w:val="36"/>
          <w:szCs w:val="36"/>
        </w:rPr>
        <w:t>第二十</w:t>
      </w:r>
      <w:r>
        <w:rPr>
          <w:rFonts w:hint="eastAsia" w:ascii="方正小标宋简体" w:hAnsi="等线" w:eastAsia="方正小标宋简体"/>
          <w:sz w:val="36"/>
          <w:szCs w:val="36"/>
          <w:lang w:val="en-US" w:eastAsia="zh-CN"/>
        </w:rPr>
        <w:t>一</w:t>
      </w:r>
      <w:r>
        <w:rPr>
          <w:rFonts w:hint="eastAsia" w:ascii="方正小标宋简体" w:hAnsi="等线" w:eastAsia="方正小标宋简体"/>
          <w:sz w:val="36"/>
          <w:szCs w:val="36"/>
        </w:rPr>
        <w:t>届中国长春电影节</w:t>
      </w:r>
    </w:p>
    <w:p w14:paraId="0DF69FFD">
      <w:pPr>
        <w:spacing w:line="560" w:lineRule="exact"/>
        <w:jc w:val="center"/>
        <w:rPr>
          <w:rFonts w:hint="eastAsia" w:ascii="方正小标宋简体" w:hAnsi="等线" w:eastAsia="方正小标宋简体"/>
          <w:sz w:val="36"/>
          <w:szCs w:val="36"/>
        </w:rPr>
      </w:pPr>
      <w:r>
        <w:rPr>
          <w:rFonts w:hint="eastAsia" w:ascii="方正小标宋简体" w:hAnsi="等线" w:eastAsia="方正小标宋简体"/>
          <w:sz w:val="36"/>
          <w:szCs w:val="36"/>
        </w:rPr>
        <w:t>“金鹿创投”新摇篮计划项目报名表</w:t>
      </w:r>
    </w:p>
    <w:p w14:paraId="63C38899">
      <w:pPr>
        <w:spacing w:line="560" w:lineRule="exact"/>
        <w:jc w:val="center"/>
        <w:rPr>
          <w:rFonts w:hint="eastAsia" w:ascii="方正小标宋简体" w:hAnsi="等线" w:eastAsia="方正小标宋简体"/>
          <w:sz w:val="36"/>
          <w:szCs w:val="36"/>
        </w:rPr>
      </w:pPr>
      <w:r>
        <w:rPr>
          <w:rFonts w:hint="eastAsia" w:ascii="方正小标宋简体" w:hAnsi="等线" w:eastAsia="方正小标宋简体"/>
          <w:sz w:val="36"/>
          <w:szCs w:val="36"/>
        </w:rPr>
        <w:t>（</w:t>
      </w:r>
      <w:r>
        <w:rPr>
          <w:rFonts w:hint="eastAsia" w:ascii="方正小标宋简体" w:hAnsi="等线" w:eastAsia="方正小标宋简体"/>
          <w:sz w:val="36"/>
          <w:szCs w:val="36"/>
          <w:lang w:val="en-US" w:eastAsia="zh-CN"/>
        </w:rPr>
        <w:t>短片短剧</w:t>
      </w:r>
      <w:r>
        <w:rPr>
          <w:rFonts w:hint="eastAsia" w:ascii="方正小标宋简体" w:hAnsi="等线" w:eastAsia="方正小标宋简体"/>
          <w:sz w:val="36"/>
          <w:szCs w:val="36"/>
        </w:rPr>
        <w:t>单元）</w:t>
      </w:r>
    </w:p>
    <w:tbl>
      <w:tblPr>
        <w:tblStyle w:val="6"/>
        <w:tblW w:w="833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21"/>
        <w:gridCol w:w="5315"/>
      </w:tblGrid>
      <w:tr w14:paraId="107728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35CB643A">
            <w:pPr>
              <w:widowControl/>
              <w:ind w:firstLine="32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片名</w:t>
            </w:r>
          </w:p>
        </w:tc>
        <w:tc>
          <w:tcPr>
            <w:tcW w:w="5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F59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3D9434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3B7FA">
            <w:pPr>
              <w:widowControl/>
              <w:ind w:firstLine="32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编剧</w:t>
            </w:r>
          </w:p>
        </w:tc>
        <w:tc>
          <w:tcPr>
            <w:tcW w:w="5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9416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606979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017C5">
            <w:pPr>
              <w:widowControl/>
              <w:ind w:firstLine="32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导演</w:t>
            </w:r>
          </w:p>
        </w:tc>
        <w:tc>
          <w:tcPr>
            <w:tcW w:w="5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BEB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2C7AA1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FC78A">
            <w:pPr>
              <w:widowControl/>
              <w:ind w:firstLine="32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项目单句介绍</w:t>
            </w:r>
          </w:p>
          <w:p w14:paraId="45E501D5">
            <w:pPr>
              <w:widowControl/>
              <w:ind w:firstLine="320" w:firstLineChars="10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（40字内）</w:t>
            </w:r>
          </w:p>
        </w:tc>
        <w:tc>
          <w:tcPr>
            <w:tcW w:w="5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711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1A5FCD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063BD">
            <w:pPr>
              <w:widowControl/>
              <w:ind w:firstLine="32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故事梗概</w:t>
            </w:r>
          </w:p>
          <w:p w14:paraId="11DCFF7C">
            <w:pPr>
              <w:widowControl/>
              <w:ind w:firstLine="32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（500字以内）</w:t>
            </w:r>
          </w:p>
        </w:tc>
        <w:tc>
          <w:tcPr>
            <w:tcW w:w="5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D2FA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7CEA8A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8E063">
            <w:pPr>
              <w:widowControl/>
              <w:ind w:firstLine="32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剧本大纲</w:t>
            </w:r>
          </w:p>
          <w:p w14:paraId="103185D5">
            <w:pPr>
              <w:widowControl/>
              <w:ind w:firstLine="32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  <w:t>（约2000字）</w:t>
            </w:r>
          </w:p>
        </w:tc>
        <w:tc>
          <w:tcPr>
            <w:tcW w:w="5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0F27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5AF08E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B4EE5">
            <w:pPr>
              <w:widowControl/>
              <w:ind w:firstLine="32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目前项目进度概述（1000字内）</w:t>
            </w:r>
          </w:p>
        </w:tc>
        <w:tc>
          <w:tcPr>
            <w:tcW w:w="5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2CC9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 w14:paraId="28889582">
      <w:pPr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6437E185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报名单位名称（公章）：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</w:p>
    <w:p w14:paraId="0AC1C87B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</w:t>
      </w:r>
    </w:p>
    <w:p w14:paraId="6F650A22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报名人：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</w:t>
      </w:r>
    </w:p>
    <w:p w14:paraId="5797C6F8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手机号：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</w:t>
      </w:r>
    </w:p>
    <w:p w14:paraId="2FE6A662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</w:t>
      </w:r>
    </w:p>
    <w:p w14:paraId="35F4F9AC">
      <w:pPr>
        <w:ind w:firstLine="5600" w:firstLineChars="17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 w14:paraId="071972B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8619C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A1BAE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</w:t>
      </w:r>
    </w:p>
    <w:p w14:paraId="30030C8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一、请用中文详细填写此报名表，并按要求提供报名材料。如出现提供虚假信息现象，将取消其评选资格。</w:t>
      </w:r>
    </w:p>
    <w:p w14:paraId="1118D32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二、根据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第二十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届中国长春电影节“金鹿创投”新摇篮计划章程》的相关规定，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个人及公司均可为报名主体，必须为所提交项目的剧本版权所有人或者获得版权所有人授权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7B9D995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color="000000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color="000000"/>
        </w:rPr>
        <w:t>三、作品题材不限，但鼓励立足于展现吉林省或长春市的历史、文旅、产业、美食、价值观等内容不同类型的作品。</w:t>
      </w:r>
    </w:p>
    <w:p w14:paraId="12B58A9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color="000000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color="000000"/>
        </w:rPr>
        <w:t>四、报名项目单元请提供如下纸质资料：</w:t>
      </w:r>
    </w:p>
    <w:p w14:paraId="16B3DD5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1.完整剧本</w:t>
      </w:r>
    </w:p>
    <w:p w14:paraId="2A05B09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2.项目策划方案PPT（含详细的制作预算表、时间表等开发计划）用于现场路演展示。</w:t>
      </w:r>
    </w:p>
    <w:p w14:paraId="3E689B1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3.申报单位下载填写《第二十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届中国长春电影节“金鹿创投”新摇篮计划项目报名表》，加盖单位公章后扫描，与申报材料在202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年8月22日前发送到指定邮箱chinaccff_jlct@163.com。纸质版材料在202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年8月22日前，一式五份（胶装、密封）邮寄至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吉林省长春市朝阳区百草路149号长春广播电视台1012室，</w:t>
      </w:r>
      <w:r>
        <w:rPr>
          <w:rFonts w:hint="eastAsia" w:ascii="仿宋_GB2312" w:hAnsi="仿宋_GB2312" w:eastAsia="仿宋_GB2312" w:cs="仿宋_GB2312"/>
          <w:sz w:val="32"/>
          <w:szCs w:val="32"/>
        </w:rPr>
        <w:t>逾期不再受理。</w:t>
      </w:r>
    </w:p>
    <w:p w14:paraId="34B8E58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五、注意事项</w:t>
      </w:r>
    </w:p>
    <w:p w14:paraId="499A17A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如获奖对象为单位，需提供发票；如获奖对象为个人，需按国家法律规定依法代扣代缴个人所得税。</w:t>
      </w:r>
    </w:p>
    <w:p w14:paraId="4988AD8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六、报名截止日期至202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年8月22日。</w:t>
      </w:r>
    </w:p>
    <w:p w14:paraId="75D14F98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邮寄地址：吉林省长春市朝阳区百草路149号长春广播电视台1012室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79E77F5D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  编：130015</w:t>
      </w:r>
    </w:p>
    <w:p w14:paraId="410E0A72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  址：www.chinaccff.com</w:t>
      </w:r>
    </w:p>
    <w:p w14:paraId="52B39466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  箱：chinaccff_jlct@163.com</w:t>
      </w:r>
    </w:p>
    <w:p w14:paraId="4E50F6DA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收件人：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主任</w:t>
      </w:r>
    </w:p>
    <w:p w14:paraId="131AF552">
      <w:pPr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  话：19843331978</w:t>
      </w:r>
    </w:p>
    <w:p w14:paraId="21A5906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C05EC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E5B51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6EA09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B66B5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D35A6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770B3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4B162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AA488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5BE00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0FAA9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AB7D9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B04DD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64658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FA39B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E8AF9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7F4F631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B95A838">
      <w:pPr>
        <w:rPr>
          <w:rFonts w:hint="eastAsia" w:ascii="黑体" w:hAnsi="黑体" w:eastAsia="黑体" w:cs="黑体"/>
          <w:sz w:val="24"/>
        </w:rPr>
      </w:pPr>
    </w:p>
    <w:p w14:paraId="77632DD4">
      <w:pPr>
        <w:spacing w:line="560" w:lineRule="exact"/>
        <w:jc w:val="center"/>
        <w:rPr>
          <w:rFonts w:hint="eastAsia" w:ascii="方正小标宋简体" w:hAnsi="等线" w:eastAsia="方正小标宋简体"/>
          <w:sz w:val="36"/>
          <w:szCs w:val="36"/>
        </w:rPr>
      </w:pPr>
      <w:r>
        <w:rPr>
          <w:rFonts w:hint="eastAsia" w:ascii="方正小标宋简体" w:hAnsi="等线" w:eastAsia="方正小标宋简体"/>
          <w:sz w:val="36"/>
          <w:szCs w:val="36"/>
        </w:rPr>
        <w:t>第二十</w:t>
      </w:r>
      <w:r>
        <w:rPr>
          <w:rFonts w:hint="eastAsia" w:ascii="方正小标宋简体" w:hAnsi="等线" w:eastAsia="方正小标宋简体"/>
          <w:sz w:val="36"/>
          <w:szCs w:val="36"/>
          <w:lang w:val="en-US" w:eastAsia="zh-CN"/>
        </w:rPr>
        <w:t>一</w:t>
      </w:r>
      <w:r>
        <w:rPr>
          <w:rFonts w:hint="eastAsia" w:ascii="方正小标宋简体" w:hAnsi="等线" w:eastAsia="方正小标宋简体"/>
          <w:sz w:val="36"/>
          <w:szCs w:val="36"/>
        </w:rPr>
        <w:t>届中国长春电影节</w:t>
      </w:r>
    </w:p>
    <w:p w14:paraId="32E214C7">
      <w:pPr>
        <w:spacing w:line="560" w:lineRule="exact"/>
        <w:jc w:val="center"/>
        <w:rPr>
          <w:rFonts w:hint="eastAsia" w:ascii="方正小标宋简体" w:hAnsi="等线" w:eastAsia="方正小标宋简体"/>
          <w:sz w:val="36"/>
          <w:szCs w:val="36"/>
        </w:rPr>
      </w:pPr>
      <w:r>
        <w:rPr>
          <w:rFonts w:hint="eastAsia" w:ascii="方正小标宋简体" w:hAnsi="等线" w:eastAsia="方正小标宋简体"/>
          <w:sz w:val="36"/>
          <w:szCs w:val="36"/>
        </w:rPr>
        <w:t>“金鹿创投”新摇篮计划项目作品原创声明</w:t>
      </w:r>
    </w:p>
    <w:p w14:paraId="03F22B1D">
      <w:pPr>
        <w:widowControl/>
        <w:spacing w:before="100" w:beforeAutospacing="1" w:after="100" w:afterAutospacing="1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声明人（作者）</w:t>
      </w:r>
      <w:r>
        <w:rPr>
          <w:rFonts w:ascii="Cambria Math" w:hAnsi="Cambria Math" w:eastAsia="仿宋_GB2312" w:cs="Cambria Math"/>
          <w:b/>
          <w:bCs/>
          <w:kern w:val="0"/>
          <w:sz w:val="28"/>
          <w:szCs w:val="28"/>
        </w:rPr>
        <w:t>​</w:t>
      </w: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br w:type="textWrapping"/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联系地址：</w:t>
      </w:r>
    </w:p>
    <w:p w14:paraId="7C6CB86B"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鉴于第二十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一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届中国长春电影节“金鹿创投”评选活动关于作品原创保护之需要，声明人依据《中华人民共和国著作权法》《中华人民共和国民法典》等相关法律法规，现就剧本的原创性及著作权归属作出如下郑重声明：</w:t>
      </w:r>
    </w:p>
    <w:p w14:paraId="71EBEC9C">
      <w:pPr>
        <w:widowControl/>
        <w:spacing w:before="100" w:beforeAutospacing="1" w:after="100" w:afterAutospacing="1"/>
        <w:jc w:val="left"/>
        <w:outlineLvl w:val="2"/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一、作品基本信息</w:t>
      </w:r>
    </w:p>
    <w:p w14:paraId="413B5F5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剧本名称</w:t>
      </w: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</w:t>
      </w:r>
    </w:p>
    <w:p w14:paraId="0FBEDEE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创作完成时间</w:t>
      </w: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</w:t>
      </w:r>
    </w:p>
    <w:p w14:paraId="287A01F6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hint="eastAsia" w:ascii="仿宋_GB2312" w:hAnsi="宋体" w:eastAsia="仿宋_GB2312" w:cs="宋体"/>
          <w:kern w:val="0"/>
          <w:sz w:val="28"/>
          <w:szCs w:val="28"/>
          <w:u w:val="thick"/>
        </w:rPr>
      </w:pP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内容梗概（200字以内）</w:t>
      </w: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</w:t>
      </w:r>
    </w:p>
    <w:p w14:paraId="7518935B">
      <w:pPr>
        <w:widowControl/>
        <w:spacing w:before="100" w:beforeAutospacing="1" w:after="100" w:afterAutospacing="1"/>
        <w:jc w:val="left"/>
        <w:outlineLvl w:val="2"/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二、原创性声明</w:t>
      </w:r>
    </w:p>
    <w:p w14:paraId="4ADA0D42">
      <w:pPr>
        <w:widowControl/>
        <w:spacing w:before="100" w:beforeAutospacing="1" w:after="100" w:afterAutospacing="1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声明人确认并承诺：</w:t>
      </w:r>
    </w:p>
    <w:p w14:paraId="2A3B78E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本剧本系声明人独立构思、独立创作完成，不存在抄袭、剽窃、篡改他人作品的情形；未使用AI创作；未侵犯任何自然人、法人或其他组织的著作权、商标权、名誉权等合法权益。</w:t>
      </w:r>
    </w:p>
    <w:p w14:paraId="469A7DF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本剧本的情节设计、人物塑造、台词对白、场景设置、叙事结构等核心元素均为声明人原创，未基于他人已发表或未发表的作品（包括但不限于小说、戏剧、其他影视剧本、网络文学等）进行改编、翻译、注释或AI创作、整理。</w:t>
      </w:r>
    </w:p>
    <w:p w14:paraId="2FDFB8E9">
      <w:pPr>
        <w:widowControl/>
        <w:spacing w:before="100" w:beforeAutospacing="1" w:after="100" w:afterAutospacing="1"/>
        <w:jc w:val="left"/>
        <w:outlineLvl w:val="2"/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三、著作权归属声明</w:t>
      </w:r>
    </w:p>
    <w:p w14:paraId="34C59B5C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依据《中华人民共和国著作权法》第十一条，本剧本自创作完成之日起，著作权（含署名权、发表权、修改权、保护作品完整权、复制权、发行权、改编权、信息网络传播权等全部人身权与财产权）归声明人单独所有。</w:t>
      </w:r>
    </w:p>
    <w:p w14:paraId="1BE5F4A9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若声明人已与第三方（如影视制作公司、投资方等）就本剧本的拍摄、改编等事宜签订协议，相关权利处分以书面协议约定为准。</w:t>
      </w:r>
    </w:p>
    <w:p w14:paraId="590576FB">
      <w:pPr>
        <w:widowControl/>
        <w:spacing w:before="100" w:beforeAutospacing="1" w:after="100" w:afterAutospacing="1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声明人（签字/捺印）</w:t>
      </w:r>
      <w:r>
        <w:rPr>
          <w:rFonts w:ascii="Cambria Math" w:hAnsi="Cambria Math" w:eastAsia="仿宋_GB2312" w:cs="Cambria Math"/>
          <w:b/>
          <w:bCs/>
          <w:kern w:val="0"/>
          <w:sz w:val="28"/>
          <w:szCs w:val="28"/>
        </w:rPr>
        <w:t>​</w:t>
      </w: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br w:type="textWrapping"/>
      </w: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签署日期</w:t>
      </w:r>
      <w:r>
        <w:rPr>
          <w:rFonts w:ascii="Cambria Math" w:hAnsi="Cambria Math" w:eastAsia="仿宋_GB2312" w:cs="Cambria Math"/>
          <w:kern w:val="0"/>
          <w:sz w:val="28"/>
          <w:szCs w:val="28"/>
        </w:rPr>
        <w:t>​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FullWidt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EAF8E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  <w:rFonts w:hint="eastAsia"/>
      </w:rPr>
      <w:t>５</w:t>
    </w:r>
    <w:r>
      <w:fldChar w:fldCharType="end"/>
    </w:r>
  </w:p>
  <w:p w14:paraId="6AF7317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CE8ED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D3E31"/>
    <w:multiLevelType w:val="multilevel"/>
    <w:tmpl w:val="164D3E3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92D7A11"/>
    <w:multiLevelType w:val="multilevel"/>
    <w:tmpl w:val="192D7A1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D88505F"/>
    <w:multiLevelType w:val="multilevel"/>
    <w:tmpl w:val="3D88505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0NGEzOTE1OGVhMTA1NmJjNmU0NTQ4NjhkYjBkNjAifQ=="/>
  </w:docVars>
  <w:rsids>
    <w:rsidRoot w:val="00242700"/>
    <w:rsid w:val="00021B01"/>
    <w:rsid w:val="000254BC"/>
    <w:rsid w:val="000304EC"/>
    <w:rsid w:val="000415B5"/>
    <w:rsid w:val="00063A68"/>
    <w:rsid w:val="0008077A"/>
    <w:rsid w:val="000A1E21"/>
    <w:rsid w:val="000B11E2"/>
    <w:rsid w:val="000E3DC6"/>
    <w:rsid w:val="001044B1"/>
    <w:rsid w:val="0011244C"/>
    <w:rsid w:val="00116D29"/>
    <w:rsid w:val="001264DA"/>
    <w:rsid w:val="001537BA"/>
    <w:rsid w:val="001C0FF7"/>
    <w:rsid w:val="001D6518"/>
    <w:rsid w:val="001E6327"/>
    <w:rsid w:val="001F248C"/>
    <w:rsid w:val="001F6884"/>
    <w:rsid w:val="00200935"/>
    <w:rsid w:val="00242700"/>
    <w:rsid w:val="003110D4"/>
    <w:rsid w:val="003356D1"/>
    <w:rsid w:val="003602E4"/>
    <w:rsid w:val="003C1027"/>
    <w:rsid w:val="0046289F"/>
    <w:rsid w:val="00491442"/>
    <w:rsid w:val="00492C6D"/>
    <w:rsid w:val="004A3DC4"/>
    <w:rsid w:val="004F0360"/>
    <w:rsid w:val="004F16FB"/>
    <w:rsid w:val="004F5F8D"/>
    <w:rsid w:val="005E2F30"/>
    <w:rsid w:val="00601665"/>
    <w:rsid w:val="0061737E"/>
    <w:rsid w:val="00625A0C"/>
    <w:rsid w:val="00634E80"/>
    <w:rsid w:val="006A4EC6"/>
    <w:rsid w:val="007331B9"/>
    <w:rsid w:val="00762864"/>
    <w:rsid w:val="00775F77"/>
    <w:rsid w:val="007906A2"/>
    <w:rsid w:val="007B6153"/>
    <w:rsid w:val="007D1C18"/>
    <w:rsid w:val="008005CB"/>
    <w:rsid w:val="00831EFE"/>
    <w:rsid w:val="008334C8"/>
    <w:rsid w:val="00843994"/>
    <w:rsid w:val="00843AB9"/>
    <w:rsid w:val="0088643D"/>
    <w:rsid w:val="008E102C"/>
    <w:rsid w:val="008F70C2"/>
    <w:rsid w:val="00951662"/>
    <w:rsid w:val="00952474"/>
    <w:rsid w:val="0097199F"/>
    <w:rsid w:val="00985E5B"/>
    <w:rsid w:val="009A62BD"/>
    <w:rsid w:val="009E57EC"/>
    <w:rsid w:val="00A73A21"/>
    <w:rsid w:val="00A819E3"/>
    <w:rsid w:val="00A965F0"/>
    <w:rsid w:val="00AE5687"/>
    <w:rsid w:val="00AF5418"/>
    <w:rsid w:val="00B63175"/>
    <w:rsid w:val="00B77421"/>
    <w:rsid w:val="00BA36F3"/>
    <w:rsid w:val="00BB11B6"/>
    <w:rsid w:val="00BD1165"/>
    <w:rsid w:val="00BF71F4"/>
    <w:rsid w:val="00C179CB"/>
    <w:rsid w:val="00C2456D"/>
    <w:rsid w:val="00C41872"/>
    <w:rsid w:val="00C82DF1"/>
    <w:rsid w:val="00CC3738"/>
    <w:rsid w:val="00CE23D4"/>
    <w:rsid w:val="00D61342"/>
    <w:rsid w:val="00D67388"/>
    <w:rsid w:val="00DC56BB"/>
    <w:rsid w:val="00E17823"/>
    <w:rsid w:val="00E765F5"/>
    <w:rsid w:val="00E77E2E"/>
    <w:rsid w:val="00EF605F"/>
    <w:rsid w:val="00EF6F3A"/>
    <w:rsid w:val="00F14A44"/>
    <w:rsid w:val="00FC1C11"/>
    <w:rsid w:val="0E611762"/>
    <w:rsid w:val="110B528B"/>
    <w:rsid w:val="17832207"/>
    <w:rsid w:val="18037E91"/>
    <w:rsid w:val="19DB395F"/>
    <w:rsid w:val="1FE97F3D"/>
    <w:rsid w:val="22982332"/>
    <w:rsid w:val="241D717C"/>
    <w:rsid w:val="24FA0A9C"/>
    <w:rsid w:val="26DA5E4E"/>
    <w:rsid w:val="28270529"/>
    <w:rsid w:val="29FB05BC"/>
    <w:rsid w:val="316C59CD"/>
    <w:rsid w:val="31A95A42"/>
    <w:rsid w:val="35F83418"/>
    <w:rsid w:val="3A0109A8"/>
    <w:rsid w:val="47132F88"/>
    <w:rsid w:val="59EB5D34"/>
    <w:rsid w:val="5A257F12"/>
    <w:rsid w:val="5B3B553A"/>
    <w:rsid w:val="65E41BD1"/>
    <w:rsid w:val="68DF08FF"/>
    <w:rsid w:val="6C0D1434"/>
    <w:rsid w:val="72C717F7"/>
    <w:rsid w:val="75A47796"/>
    <w:rsid w:val="768248CC"/>
    <w:rsid w:val="782069E2"/>
    <w:rsid w:val="7D81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14"/>
    <w:semiHidden/>
    <w:qFormat/>
    <w:uiPriority w:val="99"/>
    <w:pPr>
      <w:ind w:firstLine="420" w:firstLineChars="100"/>
    </w:p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脚 字符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字符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 字符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正文文本首行缩进 字符"/>
    <w:basedOn w:val="13"/>
    <w:link w:val="5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1375</Words>
  <Characters>1609</Characters>
  <Lines>53</Lines>
  <Paragraphs>15</Paragraphs>
  <TotalTime>9</TotalTime>
  <ScaleCrop>false</ScaleCrop>
  <LinksUpToDate>false</LinksUpToDate>
  <CharactersWithSpaces>2056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2025-07-28T07:33:00Z</dcterms:created>
  <dc:creator>lxm</dc:creator>
  <cp:lastModifiedBy>快到碗里来</cp:lastModifiedBy>
  <dcterms:modified xsi:type="dcterms:W3CDTF">2026-07-01T12:53:19Z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862F130B04D34670B5C2C181557449E2_13</vt:lpwstr>
  </property>
  <property fmtid="{D5CDD505-2E9C-101B-9397-08002B2CF9AE}" pid="4" name="KSOTemplateDocerSaveRecord">
    <vt:lpwstr>eyJoZGlkIjoiZDAzMTI1YzYwY2JhZDA3YTM0MmE1NzJkNDkyM2RjZDAiLCJ1c2VySWQiOiI1NjQ1NjMxODMifQ==</vt:lpwstr>
  </property>
</Properties>
</file>